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6F3" w:rsidRDefault="00AB083F" w:rsidP="003F71AF">
      <w:pPr>
        <w:spacing w:afterLines="50" w:line="500" w:lineRule="exact"/>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厦门火车站南广场西侧停车楼场地招租须知</w:t>
      </w:r>
    </w:p>
    <w:p w:rsidR="007E06F3" w:rsidRDefault="007E06F3" w:rsidP="003F71AF">
      <w:pPr>
        <w:spacing w:afterLines="50" w:line="400" w:lineRule="exact"/>
        <w:ind w:firstLineChars="200" w:firstLine="600"/>
        <w:rPr>
          <w:rFonts w:ascii="仿宋" w:eastAsia="仿宋" w:hAnsi="仿宋"/>
          <w:kern w:val="0"/>
          <w:sz w:val="30"/>
          <w:szCs w:val="30"/>
        </w:rPr>
      </w:pPr>
    </w:p>
    <w:p w:rsidR="007E06F3" w:rsidRDefault="00AB083F">
      <w:pPr>
        <w:ind w:firstLineChars="200" w:firstLine="602"/>
        <w:rPr>
          <w:rFonts w:ascii="仿宋" w:eastAsia="仿宋" w:hAnsi="仿宋"/>
          <w:b/>
          <w:kern w:val="0"/>
          <w:sz w:val="30"/>
          <w:szCs w:val="30"/>
        </w:rPr>
      </w:pPr>
      <w:r>
        <w:rPr>
          <w:rFonts w:ascii="仿宋" w:eastAsia="仿宋" w:hAnsi="仿宋" w:hint="eastAsia"/>
          <w:b/>
          <w:kern w:val="0"/>
          <w:sz w:val="30"/>
          <w:szCs w:val="30"/>
        </w:rPr>
        <w:t>一、项目基本情况</w:t>
      </w:r>
    </w:p>
    <w:p w:rsidR="007E06F3" w:rsidRDefault="00AB083F">
      <w:pPr>
        <w:ind w:firstLineChars="200" w:firstLine="600"/>
        <w:rPr>
          <w:rFonts w:ascii="仿宋" w:eastAsia="仿宋" w:hAnsi="仿宋"/>
          <w:kern w:val="0"/>
          <w:sz w:val="30"/>
          <w:szCs w:val="30"/>
        </w:rPr>
      </w:pPr>
      <w:r>
        <w:rPr>
          <w:rFonts w:ascii="仿宋" w:eastAsia="仿宋" w:hAnsi="仿宋" w:hint="eastAsia"/>
          <w:kern w:val="0"/>
          <w:sz w:val="30"/>
          <w:szCs w:val="30"/>
        </w:rPr>
        <w:t>1.出租项目位于厦门火车南广场西侧停车楼（站南路8号）第五层（屋面层），面积为2504.92平方米（以第三方出具的测绘报告为准）。</w:t>
      </w:r>
    </w:p>
    <w:p w:rsidR="007E06F3" w:rsidRDefault="00AB083F">
      <w:pPr>
        <w:ind w:firstLineChars="200" w:firstLine="600"/>
        <w:rPr>
          <w:rFonts w:ascii="仿宋" w:eastAsia="仿宋" w:hAnsi="仿宋"/>
          <w:kern w:val="0"/>
          <w:sz w:val="30"/>
          <w:szCs w:val="30"/>
        </w:rPr>
      </w:pPr>
      <w:r>
        <w:rPr>
          <w:rFonts w:ascii="仿宋" w:eastAsia="仿宋" w:hAnsi="仿宋" w:hint="eastAsia"/>
          <w:kern w:val="0"/>
          <w:sz w:val="30"/>
          <w:szCs w:val="30"/>
        </w:rPr>
        <w:t>2.招租方按</w:t>
      </w:r>
      <w:r>
        <w:rPr>
          <w:rFonts w:ascii="仿宋" w:eastAsia="仿宋" w:hAnsi="仿宋"/>
          <w:kern w:val="0"/>
          <w:sz w:val="30"/>
          <w:szCs w:val="30"/>
        </w:rPr>
        <w:t>现状移交租赁标的物，</w:t>
      </w:r>
      <w:r>
        <w:rPr>
          <w:rFonts w:ascii="仿宋" w:eastAsia="仿宋" w:hAnsi="仿宋" w:hint="eastAsia"/>
          <w:kern w:val="0"/>
          <w:sz w:val="30"/>
          <w:szCs w:val="30"/>
        </w:rPr>
        <w:t>提供现状物业，如要增加设施设备、</w:t>
      </w:r>
      <w:r>
        <w:rPr>
          <w:rFonts w:ascii="仿宋" w:eastAsia="仿宋" w:hAnsi="仿宋"/>
          <w:kern w:val="0"/>
          <w:sz w:val="30"/>
          <w:szCs w:val="30"/>
        </w:rPr>
        <w:t>水电增容等</w:t>
      </w:r>
      <w:r>
        <w:rPr>
          <w:rFonts w:ascii="仿宋" w:eastAsia="仿宋" w:hAnsi="仿宋" w:hint="eastAsia"/>
          <w:kern w:val="0"/>
          <w:sz w:val="30"/>
          <w:szCs w:val="30"/>
        </w:rPr>
        <w:t>，由承租方自费自行办理。</w:t>
      </w:r>
    </w:p>
    <w:p w:rsidR="007E06F3" w:rsidRDefault="00AB083F">
      <w:pPr>
        <w:ind w:firstLineChars="200" w:firstLine="600"/>
        <w:rPr>
          <w:rFonts w:ascii="仿宋" w:eastAsia="仿宋" w:hAnsi="仿宋"/>
          <w:kern w:val="0"/>
          <w:sz w:val="30"/>
          <w:szCs w:val="30"/>
        </w:rPr>
      </w:pPr>
      <w:r>
        <w:rPr>
          <w:rFonts w:ascii="仿宋" w:eastAsia="仿宋" w:hAnsi="仿宋" w:hint="eastAsia"/>
          <w:kern w:val="0"/>
          <w:sz w:val="30"/>
          <w:szCs w:val="30"/>
        </w:rPr>
        <w:t>3</w:t>
      </w:r>
      <w:r>
        <w:rPr>
          <w:rFonts w:ascii="仿宋" w:eastAsia="仿宋" w:hAnsi="仿宋"/>
          <w:kern w:val="0"/>
          <w:sz w:val="30"/>
          <w:szCs w:val="30"/>
        </w:rPr>
        <w:t>.项目公共区域物业管理由招租方指定的</w:t>
      </w:r>
      <w:r>
        <w:rPr>
          <w:rFonts w:ascii="仿宋" w:eastAsia="仿宋" w:hAnsi="仿宋" w:hint="eastAsia"/>
          <w:kern w:val="0"/>
          <w:sz w:val="30"/>
          <w:szCs w:val="30"/>
        </w:rPr>
        <w:t>物业</w:t>
      </w:r>
      <w:r>
        <w:rPr>
          <w:rFonts w:ascii="仿宋" w:eastAsia="仿宋" w:hAnsi="仿宋"/>
          <w:kern w:val="0"/>
          <w:sz w:val="30"/>
          <w:szCs w:val="30"/>
        </w:rPr>
        <w:t>管理公司</w:t>
      </w:r>
      <w:r>
        <w:rPr>
          <w:rFonts w:ascii="仿宋" w:eastAsia="仿宋" w:hAnsi="仿宋" w:hint="eastAsia"/>
          <w:kern w:val="0"/>
          <w:sz w:val="30"/>
          <w:szCs w:val="30"/>
        </w:rPr>
        <w:t>厦门市市政置业管理有限公司提供物业管理服务，承租方与其签订《物业服务管理合同》。</w:t>
      </w:r>
    </w:p>
    <w:p w:rsidR="007E06F3" w:rsidRDefault="00AB083F">
      <w:pPr>
        <w:ind w:firstLineChars="200" w:firstLine="602"/>
        <w:rPr>
          <w:rFonts w:ascii="仿宋" w:eastAsia="仿宋" w:hAnsi="仿宋"/>
          <w:b/>
          <w:kern w:val="0"/>
          <w:sz w:val="30"/>
          <w:szCs w:val="30"/>
        </w:rPr>
      </w:pPr>
      <w:r>
        <w:rPr>
          <w:rFonts w:ascii="仿宋" w:eastAsia="仿宋" w:hAnsi="仿宋" w:hint="eastAsia"/>
          <w:b/>
          <w:kern w:val="0"/>
          <w:sz w:val="30"/>
          <w:szCs w:val="30"/>
        </w:rPr>
        <w:t>二、项目出租功能规划</w:t>
      </w:r>
    </w:p>
    <w:p w:rsidR="007E06F3" w:rsidRDefault="00AB083F">
      <w:pPr>
        <w:pStyle w:val="3"/>
        <w:ind w:left="0" w:firstLineChars="200" w:firstLine="600"/>
        <w:rPr>
          <w:rFonts w:ascii="仿宋" w:eastAsia="仿宋" w:hAnsi="仿宋"/>
          <w:sz w:val="30"/>
          <w:szCs w:val="30"/>
        </w:rPr>
      </w:pPr>
      <w:r>
        <w:rPr>
          <w:rFonts w:ascii="仿宋" w:eastAsia="仿宋" w:hAnsi="仿宋" w:hint="eastAsia"/>
          <w:sz w:val="30"/>
          <w:szCs w:val="30"/>
        </w:rPr>
        <w:t>本项目功能定位为文体</w:t>
      </w:r>
      <w:r>
        <w:rPr>
          <w:rFonts w:ascii="仿宋" w:eastAsia="仿宋" w:hAnsi="仿宋"/>
          <w:sz w:val="30"/>
          <w:szCs w:val="30"/>
        </w:rPr>
        <w:t>、</w:t>
      </w:r>
      <w:r>
        <w:rPr>
          <w:rFonts w:ascii="仿宋" w:eastAsia="仿宋" w:hAnsi="仿宋" w:hint="eastAsia"/>
          <w:sz w:val="30"/>
          <w:szCs w:val="30"/>
        </w:rPr>
        <w:t>培训类业态</w:t>
      </w:r>
      <w:r>
        <w:rPr>
          <w:rFonts w:ascii="仿宋" w:eastAsia="仿宋" w:hAnsi="仿宋"/>
          <w:sz w:val="30"/>
          <w:szCs w:val="30"/>
        </w:rPr>
        <w:t>。</w:t>
      </w:r>
    </w:p>
    <w:p w:rsidR="007E06F3" w:rsidRDefault="00AB083F">
      <w:pPr>
        <w:pStyle w:val="3"/>
        <w:ind w:left="0" w:firstLineChars="200" w:firstLine="602"/>
        <w:rPr>
          <w:rFonts w:ascii="仿宋" w:eastAsia="仿宋" w:hAnsi="仿宋"/>
          <w:b/>
          <w:sz w:val="30"/>
          <w:szCs w:val="30"/>
        </w:rPr>
      </w:pPr>
      <w:r>
        <w:rPr>
          <w:rFonts w:ascii="仿宋" w:eastAsia="仿宋" w:hAnsi="仿宋" w:hint="eastAsia"/>
          <w:b/>
          <w:sz w:val="30"/>
          <w:szCs w:val="30"/>
        </w:rPr>
        <w:t>三、租赁期限及条件</w:t>
      </w:r>
    </w:p>
    <w:p w:rsidR="007E06F3" w:rsidRDefault="00AB083F">
      <w:pPr>
        <w:ind w:firstLineChars="196" w:firstLine="588"/>
        <w:rPr>
          <w:rFonts w:ascii="仿宋" w:eastAsia="仿宋" w:hAnsi="仿宋"/>
          <w:kern w:val="0"/>
          <w:sz w:val="30"/>
          <w:szCs w:val="30"/>
        </w:rPr>
      </w:pPr>
      <w:r>
        <w:rPr>
          <w:rFonts w:ascii="仿宋" w:eastAsia="仿宋" w:hAnsi="仿宋" w:hint="eastAsia"/>
          <w:kern w:val="0"/>
          <w:sz w:val="30"/>
          <w:szCs w:val="30"/>
        </w:rPr>
        <w:t>租赁期限9年，现状出租，按</w:t>
      </w:r>
      <w:r>
        <w:rPr>
          <w:rFonts w:ascii="仿宋" w:eastAsia="仿宋" w:hAnsi="仿宋"/>
          <w:kern w:val="0"/>
          <w:sz w:val="30"/>
          <w:szCs w:val="30"/>
        </w:rPr>
        <w:t>20元/㎡/月的单价作为招租底价、第3年起每年递增3%，装修免租期3个月</w:t>
      </w:r>
      <w:r>
        <w:rPr>
          <w:rFonts w:ascii="仿宋" w:eastAsia="仿宋" w:hAnsi="仿宋" w:hint="eastAsia"/>
          <w:kern w:val="0"/>
          <w:sz w:val="30"/>
          <w:szCs w:val="30"/>
        </w:rPr>
        <w:t>。自租赁标的物交付之日起计。</w:t>
      </w:r>
    </w:p>
    <w:p w:rsidR="007E06F3" w:rsidRDefault="00AB083F">
      <w:pPr>
        <w:ind w:firstLineChars="196" w:firstLine="590"/>
        <w:rPr>
          <w:rFonts w:ascii="仿宋" w:eastAsia="仿宋" w:hAnsi="仿宋"/>
          <w:b/>
          <w:kern w:val="0"/>
          <w:sz w:val="30"/>
          <w:szCs w:val="30"/>
        </w:rPr>
      </w:pPr>
      <w:r>
        <w:rPr>
          <w:rFonts w:ascii="仿宋" w:eastAsia="仿宋" w:hAnsi="仿宋" w:hint="eastAsia"/>
          <w:b/>
          <w:kern w:val="0"/>
          <w:sz w:val="30"/>
          <w:szCs w:val="30"/>
        </w:rPr>
        <w:t>四、竞租人资格要求</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t>1.企业法人营业执照（副本）复印件。</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t>2.企业介绍、</w:t>
      </w:r>
      <w:r>
        <w:rPr>
          <w:rFonts w:ascii="仿宋" w:eastAsia="仿宋" w:hAnsi="仿宋"/>
          <w:kern w:val="0"/>
          <w:sz w:val="30"/>
          <w:szCs w:val="30"/>
        </w:rPr>
        <w:t>具有良好的银行资信和商业信誉</w:t>
      </w:r>
      <w:r>
        <w:rPr>
          <w:rFonts w:ascii="仿宋" w:eastAsia="仿宋" w:hAnsi="仿宋" w:hint="eastAsia"/>
          <w:kern w:val="0"/>
          <w:sz w:val="30"/>
          <w:szCs w:val="30"/>
        </w:rPr>
        <w:t>（须</w:t>
      </w:r>
      <w:r>
        <w:rPr>
          <w:rFonts w:ascii="仿宋" w:eastAsia="仿宋" w:hAnsi="仿宋"/>
          <w:kern w:val="0"/>
          <w:sz w:val="30"/>
          <w:szCs w:val="30"/>
        </w:rPr>
        <w:t>提供</w:t>
      </w:r>
      <w:r>
        <w:rPr>
          <w:rFonts w:ascii="仿宋" w:eastAsia="仿宋" w:hAnsi="仿宋" w:hint="eastAsia"/>
          <w:kern w:val="0"/>
          <w:sz w:val="30"/>
          <w:szCs w:val="30"/>
        </w:rPr>
        <w:t>人民</w:t>
      </w:r>
      <w:r>
        <w:rPr>
          <w:rFonts w:ascii="仿宋" w:eastAsia="仿宋" w:hAnsi="仿宋"/>
          <w:kern w:val="0"/>
          <w:sz w:val="30"/>
          <w:szCs w:val="30"/>
        </w:rPr>
        <w:t>银行出具的</w:t>
      </w:r>
      <w:r>
        <w:rPr>
          <w:rFonts w:ascii="仿宋" w:eastAsia="仿宋" w:hAnsi="仿宋" w:hint="eastAsia"/>
          <w:kern w:val="0"/>
          <w:sz w:val="30"/>
          <w:szCs w:val="30"/>
        </w:rPr>
        <w:t>征信</w:t>
      </w:r>
      <w:r>
        <w:rPr>
          <w:rFonts w:ascii="仿宋" w:eastAsia="仿宋" w:hAnsi="仿宋"/>
          <w:kern w:val="0"/>
          <w:sz w:val="30"/>
          <w:szCs w:val="30"/>
        </w:rPr>
        <w:t>证明</w:t>
      </w:r>
      <w:r>
        <w:rPr>
          <w:rFonts w:ascii="仿宋" w:eastAsia="仿宋" w:hAnsi="仿宋" w:hint="eastAsia"/>
          <w:kern w:val="0"/>
          <w:sz w:val="30"/>
          <w:szCs w:val="30"/>
        </w:rPr>
        <w:t>）。</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t>3.本租赁标的物经营策划方案。</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t>4.竞租人或其实际控制人须</w:t>
      </w:r>
      <w:r>
        <w:rPr>
          <w:rFonts w:ascii="仿宋" w:eastAsia="仿宋" w:hAnsi="仿宋"/>
          <w:kern w:val="0"/>
          <w:sz w:val="30"/>
          <w:szCs w:val="30"/>
        </w:rPr>
        <w:t>具有</w:t>
      </w:r>
      <w:r>
        <w:rPr>
          <w:rFonts w:ascii="仿宋" w:eastAsia="仿宋" w:hAnsi="仿宋" w:hint="eastAsia"/>
          <w:kern w:val="0"/>
          <w:sz w:val="30"/>
          <w:szCs w:val="30"/>
        </w:rPr>
        <w:t>较强</w:t>
      </w:r>
      <w:r>
        <w:rPr>
          <w:rFonts w:ascii="仿宋" w:eastAsia="仿宋" w:hAnsi="仿宋"/>
          <w:kern w:val="0"/>
          <w:sz w:val="30"/>
          <w:szCs w:val="30"/>
        </w:rPr>
        <w:t>的</w:t>
      </w:r>
      <w:r>
        <w:rPr>
          <w:rFonts w:ascii="仿宋" w:eastAsia="仿宋" w:hAnsi="仿宋" w:hint="eastAsia"/>
          <w:kern w:val="0"/>
          <w:sz w:val="30"/>
          <w:szCs w:val="30"/>
        </w:rPr>
        <w:t>文体场馆运营</w:t>
      </w:r>
      <w:r>
        <w:rPr>
          <w:rFonts w:ascii="仿宋" w:eastAsia="仿宋" w:hAnsi="仿宋"/>
          <w:kern w:val="0"/>
          <w:sz w:val="30"/>
          <w:szCs w:val="30"/>
        </w:rPr>
        <w:t>能力，成功运营过</w:t>
      </w:r>
      <w:r>
        <w:rPr>
          <w:rFonts w:ascii="仿宋" w:eastAsia="仿宋" w:hAnsi="仿宋" w:hint="eastAsia"/>
          <w:kern w:val="0"/>
          <w:sz w:val="30"/>
          <w:szCs w:val="30"/>
        </w:rPr>
        <w:t>单个</w:t>
      </w:r>
      <w:r>
        <w:rPr>
          <w:rFonts w:ascii="仿宋" w:eastAsia="仿宋" w:hAnsi="仿宋"/>
          <w:kern w:val="0"/>
          <w:sz w:val="30"/>
          <w:szCs w:val="30"/>
        </w:rPr>
        <w:t>面积不少于</w:t>
      </w:r>
      <w:r>
        <w:rPr>
          <w:rFonts w:ascii="仿宋" w:eastAsia="仿宋" w:hAnsi="仿宋" w:hint="eastAsia"/>
          <w:kern w:val="0"/>
          <w:sz w:val="30"/>
          <w:szCs w:val="30"/>
        </w:rPr>
        <w:t>2</w:t>
      </w:r>
      <w:r w:rsidR="00130D8C">
        <w:rPr>
          <w:rFonts w:ascii="仿宋" w:eastAsia="仿宋" w:hAnsi="仿宋" w:hint="eastAsia"/>
          <w:kern w:val="0"/>
          <w:sz w:val="30"/>
          <w:szCs w:val="30"/>
        </w:rPr>
        <w:t>0</w:t>
      </w:r>
      <w:r>
        <w:rPr>
          <w:rFonts w:ascii="仿宋" w:eastAsia="仿宋" w:hAnsi="仿宋" w:hint="eastAsia"/>
          <w:kern w:val="0"/>
          <w:sz w:val="30"/>
          <w:szCs w:val="30"/>
        </w:rPr>
        <w:t>00平方米</w:t>
      </w:r>
      <w:r>
        <w:rPr>
          <w:rFonts w:ascii="仿宋" w:eastAsia="仿宋" w:hAnsi="仿宋"/>
          <w:kern w:val="0"/>
          <w:sz w:val="30"/>
          <w:szCs w:val="30"/>
        </w:rPr>
        <w:t>的</w:t>
      </w:r>
      <w:r>
        <w:rPr>
          <w:rFonts w:ascii="仿宋" w:eastAsia="仿宋" w:hAnsi="仿宋" w:hint="eastAsia"/>
          <w:kern w:val="0"/>
          <w:sz w:val="30"/>
          <w:szCs w:val="30"/>
        </w:rPr>
        <w:t>文体场馆</w:t>
      </w:r>
      <w:r>
        <w:rPr>
          <w:rFonts w:ascii="仿宋" w:eastAsia="仿宋" w:hAnsi="仿宋"/>
          <w:kern w:val="0"/>
          <w:sz w:val="30"/>
          <w:szCs w:val="30"/>
        </w:rPr>
        <w:t>项目</w:t>
      </w:r>
      <w:r>
        <w:rPr>
          <w:rFonts w:ascii="仿宋" w:eastAsia="仿宋" w:hAnsi="仿宋" w:hint="eastAsia"/>
          <w:kern w:val="0"/>
          <w:sz w:val="30"/>
          <w:szCs w:val="30"/>
        </w:rPr>
        <w:t>。</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t>未提供上述证明的投标将被视为无效投标。</w:t>
      </w:r>
    </w:p>
    <w:p w:rsidR="007E06F3" w:rsidRDefault="00AB083F">
      <w:pPr>
        <w:ind w:leftChars="100" w:left="210" w:firstLineChars="196" w:firstLine="588"/>
        <w:rPr>
          <w:rFonts w:ascii="仿宋" w:eastAsia="仿宋" w:hAnsi="仿宋"/>
          <w:kern w:val="0"/>
          <w:sz w:val="30"/>
          <w:szCs w:val="30"/>
        </w:rPr>
      </w:pPr>
      <w:r>
        <w:rPr>
          <w:rFonts w:ascii="仿宋" w:eastAsia="仿宋" w:hAnsi="仿宋" w:hint="eastAsia"/>
          <w:kern w:val="0"/>
          <w:sz w:val="30"/>
          <w:szCs w:val="30"/>
        </w:rPr>
        <w:lastRenderedPageBreak/>
        <w:t>谢绝中介机构参与竞租。</w:t>
      </w:r>
    </w:p>
    <w:p w:rsidR="007E06F3" w:rsidRDefault="00AB083F">
      <w:pPr>
        <w:ind w:firstLineChars="200" w:firstLine="602"/>
        <w:rPr>
          <w:rFonts w:ascii="仿宋" w:eastAsia="仿宋" w:hAnsi="仿宋"/>
          <w:b/>
          <w:kern w:val="0"/>
          <w:sz w:val="30"/>
          <w:szCs w:val="30"/>
        </w:rPr>
      </w:pPr>
      <w:r>
        <w:rPr>
          <w:rFonts w:ascii="仿宋" w:eastAsia="仿宋" w:hAnsi="仿宋" w:hint="eastAsia"/>
          <w:b/>
          <w:kern w:val="0"/>
          <w:sz w:val="30"/>
          <w:szCs w:val="30"/>
        </w:rPr>
        <w:t>五、资格审查</w:t>
      </w:r>
    </w:p>
    <w:p w:rsidR="007E06F3" w:rsidRDefault="00AB083F">
      <w:pPr>
        <w:spacing w:line="550" w:lineRule="exact"/>
        <w:ind w:firstLineChars="196" w:firstLine="588"/>
        <w:rPr>
          <w:rFonts w:ascii="仿宋" w:eastAsia="仿宋" w:hAnsi="仿宋"/>
          <w:kern w:val="0"/>
          <w:sz w:val="30"/>
          <w:szCs w:val="30"/>
        </w:rPr>
      </w:pPr>
      <w:r>
        <w:rPr>
          <w:rFonts w:ascii="仿宋" w:eastAsia="仿宋" w:hAnsi="仿宋" w:hint="eastAsia"/>
          <w:kern w:val="0"/>
          <w:sz w:val="30"/>
          <w:szCs w:val="30"/>
        </w:rPr>
        <w:t>意向竞租</w:t>
      </w:r>
      <w:r>
        <w:rPr>
          <w:rFonts w:ascii="仿宋" w:eastAsia="仿宋" w:hAnsi="仿宋"/>
          <w:kern w:val="0"/>
          <w:sz w:val="30"/>
          <w:szCs w:val="30"/>
        </w:rPr>
        <w:t>人</w:t>
      </w:r>
      <w:r>
        <w:rPr>
          <w:rFonts w:ascii="仿宋" w:eastAsia="仿宋" w:hAnsi="仿宋" w:hint="eastAsia"/>
          <w:kern w:val="0"/>
          <w:sz w:val="30"/>
          <w:szCs w:val="30"/>
        </w:rPr>
        <w:t>应在提交截止时间前以密封的形式提交以下资格预审材料：</w:t>
      </w:r>
    </w:p>
    <w:p w:rsidR="007E06F3" w:rsidRDefault="00AB083F">
      <w:pPr>
        <w:spacing w:line="550" w:lineRule="exact"/>
        <w:ind w:firstLineChars="196" w:firstLine="588"/>
        <w:rPr>
          <w:rFonts w:ascii="仿宋" w:eastAsia="仿宋" w:hAnsi="仿宋"/>
          <w:kern w:val="0"/>
          <w:sz w:val="30"/>
          <w:szCs w:val="30"/>
        </w:rPr>
      </w:pPr>
      <w:r>
        <w:rPr>
          <w:rFonts w:ascii="仿宋" w:eastAsia="仿宋" w:hAnsi="仿宋" w:hint="eastAsia"/>
          <w:kern w:val="0"/>
          <w:sz w:val="30"/>
          <w:szCs w:val="30"/>
        </w:rPr>
        <w:t>（1）企业法人营业执照（副本）复印件；</w:t>
      </w:r>
    </w:p>
    <w:p w:rsidR="007E06F3" w:rsidRDefault="00AB083F">
      <w:pPr>
        <w:spacing w:line="550" w:lineRule="exact"/>
        <w:ind w:firstLineChars="196" w:firstLine="588"/>
        <w:rPr>
          <w:rFonts w:ascii="仿宋" w:eastAsia="仿宋" w:hAnsi="仿宋"/>
          <w:kern w:val="0"/>
          <w:sz w:val="30"/>
          <w:szCs w:val="30"/>
        </w:rPr>
      </w:pPr>
      <w:r>
        <w:rPr>
          <w:rFonts w:ascii="仿宋" w:eastAsia="仿宋" w:hAnsi="仿宋" w:hint="eastAsia"/>
          <w:kern w:val="0"/>
          <w:sz w:val="30"/>
          <w:szCs w:val="30"/>
        </w:rPr>
        <w:t>（2）企业介绍、</w:t>
      </w:r>
      <w:r>
        <w:rPr>
          <w:rFonts w:ascii="仿宋" w:eastAsia="仿宋" w:hAnsi="仿宋"/>
          <w:kern w:val="0"/>
          <w:sz w:val="30"/>
          <w:szCs w:val="30"/>
        </w:rPr>
        <w:t>具有良好的银行资信和商业信誉</w:t>
      </w:r>
      <w:r>
        <w:rPr>
          <w:rFonts w:ascii="仿宋" w:eastAsia="仿宋" w:hAnsi="仿宋" w:hint="eastAsia"/>
          <w:kern w:val="0"/>
          <w:sz w:val="30"/>
          <w:szCs w:val="30"/>
        </w:rPr>
        <w:t>（须</w:t>
      </w:r>
      <w:r>
        <w:rPr>
          <w:rFonts w:ascii="仿宋" w:eastAsia="仿宋" w:hAnsi="仿宋"/>
          <w:kern w:val="0"/>
          <w:sz w:val="30"/>
          <w:szCs w:val="30"/>
        </w:rPr>
        <w:t>提供</w:t>
      </w:r>
      <w:r>
        <w:rPr>
          <w:rFonts w:ascii="仿宋" w:eastAsia="仿宋" w:hAnsi="仿宋" w:hint="eastAsia"/>
          <w:kern w:val="0"/>
          <w:sz w:val="30"/>
          <w:szCs w:val="30"/>
        </w:rPr>
        <w:t>人民</w:t>
      </w:r>
      <w:r>
        <w:rPr>
          <w:rFonts w:ascii="仿宋" w:eastAsia="仿宋" w:hAnsi="仿宋"/>
          <w:kern w:val="0"/>
          <w:sz w:val="30"/>
          <w:szCs w:val="30"/>
        </w:rPr>
        <w:t>银行出具的</w:t>
      </w:r>
      <w:r>
        <w:rPr>
          <w:rFonts w:ascii="仿宋" w:eastAsia="仿宋" w:hAnsi="仿宋" w:hint="eastAsia"/>
          <w:kern w:val="0"/>
          <w:sz w:val="30"/>
          <w:szCs w:val="30"/>
        </w:rPr>
        <w:t>征信</w:t>
      </w:r>
      <w:r>
        <w:rPr>
          <w:rFonts w:ascii="仿宋" w:eastAsia="仿宋" w:hAnsi="仿宋"/>
          <w:kern w:val="0"/>
          <w:sz w:val="30"/>
          <w:szCs w:val="30"/>
        </w:rPr>
        <w:t>证明</w:t>
      </w:r>
      <w:r>
        <w:rPr>
          <w:rFonts w:ascii="仿宋" w:eastAsia="仿宋" w:hAnsi="仿宋" w:hint="eastAsia"/>
          <w:kern w:val="0"/>
          <w:sz w:val="30"/>
          <w:szCs w:val="30"/>
        </w:rPr>
        <w:t>）；</w:t>
      </w:r>
    </w:p>
    <w:p w:rsidR="007E06F3" w:rsidRDefault="00AB083F">
      <w:pPr>
        <w:spacing w:line="550" w:lineRule="exact"/>
        <w:ind w:firstLineChars="200" w:firstLine="600"/>
        <w:rPr>
          <w:rFonts w:ascii="仿宋" w:eastAsia="仿宋" w:hAnsi="仿宋"/>
          <w:kern w:val="0"/>
          <w:sz w:val="30"/>
          <w:szCs w:val="30"/>
        </w:rPr>
      </w:pPr>
      <w:r>
        <w:rPr>
          <w:rFonts w:ascii="仿宋" w:eastAsia="仿宋" w:hAnsi="仿宋" w:hint="eastAsia"/>
          <w:kern w:val="0"/>
          <w:sz w:val="30"/>
          <w:szCs w:val="30"/>
        </w:rPr>
        <w:t>（3）本租赁标的物经营策划方案；</w:t>
      </w:r>
    </w:p>
    <w:p w:rsidR="007E06F3" w:rsidRDefault="00AB083F">
      <w:pPr>
        <w:spacing w:line="550" w:lineRule="exact"/>
        <w:ind w:firstLineChars="200" w:firstLine="600"/>
        <w:rPr>
          <w:rFonts w:ascii="仿宋" w:eastAsia="仿宋" w:hAnsi="仿宋"/>
          <w:kern w:val="0"/>
          <w:sz w:val="30"/>
          <w:szCs w:val="30"/>
        </w:rPr>
      </w:pPr>
      <w:r>
        <w:rPr>
          <w:rFonts w:ascii="仿宋" w:eastAsia="仿宋" w:hAnsi="仿宋" w:hint="eastAsia"/>
          <w:kern w:val="0"/>
          <w:sz w:val="30"/>
          <w:szCs w:val="30"/>
        </w:rPr>
        <w:t>（4）竞租人或其实际控制人须提供成功运营的文体场馆项目的证明</w:t>
      </w:r>
      <w:r>
        <w:rPr>
          <w:rFonts w:ascii="仿宋" w:eastAsia="仿宋" w:hAnsi="仿宋"/>
          <w:kern w:val="0"/>
          <w:sz w:val="30"/>
          <w:szCs w:val="30"/>
        </w:rPr>
        <w:t>材料</w:t>
      </w:r>
      <w:r>
        <w:rPr>
          <w:rFonts w:ascii="仿宋" w:eastAsia="仿宋" w:hAnsi="仿宋" w:hint="eastAsia"/>
          <w:kern w:val="0"/>
          <w:sz w:val="30"/>
          <w:szCs w:val="30"/>
        </w:rPr>
        <w:t>（如承包</w:t>
      </w:r>
      <w:r>
        <w:rPr>
          <w:rFonts w:ascii="仿宋" w:eastAsia="仿宋" w:hAnsi="仿宋"/>
          <w:kern w:val="0"/>
          <w:sz w:val="30"/>
          <w:szCs w:val="30"/>
        </w:rPr>
        <w:t>合同、运营合同等</w:t>
      </w:r>
      <w:r>
        <w:rPr>
          <w:rFonts w:ascii="仿宋" w:eastAsia="仿宋" w:hAnsi="仿宋" w:hint="eastAsia"/>
          <w:kern w:val="0"/>
          <w:sz w:val="30"/>
          <w:szCs w:val="30"/>
        </w:rPr>
        <w:t>）。</w:t>
      </w:r>
    </w:p>
    <w:p w:rsidR="007E06F3" w:rsidRDefault="00AB083F">
      <w:pPr>
        <w:spacing w:line="550" w:lineRule="exact"/>
        <w:ind w:firstLineChars="200" w:firstLine="600"/>
        <w:rPr>
          <w:rFonts w:ascii="仿宋" w:eastAsia="仿宋" w:hAnsi="仿宋"/>
          <w:kern w:val="0"/>
          <w:sz w:val="30"/>
          <w:szCs w:val="30"/>
        </w:rPr>
      </w:pPr>
      <w:r>
        <w:rPr>
          <w:rFonts w:ascii="仿宋" w:eastAsia="仿宋" w:hAnsi="仿宋" w:hint="eastAsia"/>
          <w:kern w:val="0"/>
          <w:sz w:val="30"/>
          <w:szCs w:val="30"/>
        </w:rPr>
        <w:t>（5）竟租保证金现金缴款单复印件。</w:t>
      </w:r>
    </w:p>
    <w:p w:rsidR="007E06F3" w:rsidRDefault="00AB083F">
      <w:pPr>
        <w:spacing w:line="600" w:lineRule="exact"/>
        <w:ind w:firstLineChars="196" w:firstLine="588"/>
        <w:rPr>
          <w:rFonts w:ascii="仿宋" w:eastAsia="仿宋" w:hAnsi="仿宋"/>
          <w:sz w:val="30"/>
          <w:szCs w:val="30"/>
        </w:rPr>
      </w:pPr>
      <w:r>
        <w:rPr>
          <w:rFonts w:ascii="仿宋" w:eastAsia="仿宋" w:hAnsi="仿宋" w:hint="eastAsia"/>
          <w:sz w:val="30"/>
          <w:szCs w:val="30"/>
        </w:rPr>
        <w:t>以上资料均应加盖意向竞租人公章。满足所有资格</w:t>
      </w:r>
      <w:r>
        <w:rPr>
          <w:rFonts w:ascii="仿宋" w:eastAsia="仿宋" w:hAnsi="仿宋"/>
          <w:sz w:val="30"/>
          <w:szCs w:val="30"/>
        </w:rPr>
        <w:t>要求的意向竞租人视为通过资格预审，方具有竞价资格</w:t>
      </w:r>
      <w:r>
        <w:rPr>
          <w:rFonts w:ascii="仿宋" w:eastAsia="仿宋" w:hAnsi="仿宋" w:hint="eastAsia"/>
          <w:sz w:val="30"/>
          <w:szCs w:val="30"/>
        </w:rPr>
        <w:t>，本项目竟租保证金为</w:t>
      </w:r>
      <w:r>
        <w:rPr>
          <w:rFonts w:ascii="仿宋" w:eastAsia="仿宋" w:hAnsi="仿宋"/>
          <w:sz w:val="30"/>
          <w:szCs w:val="30"/>
        </w:rPr>
        <w:t>1万元。</w:t>
      </w:r>
    </w:p>
    <w:p w:rsidR="007E06F3" w:rsidRDefault="00AB083F">
      <w:pPr>
        <w:spacing w:line="600" w:lineRule="exact"/>
        <w:ind w:firstLineChars="196" w:firstLine="588"/>
        <w:rPr>
          <w:rFonts w:ascii="仿宋" w:eastAsia="仿宋" w:hAnsi="仿宋"/>
          <w:sz w:val="30"/>
          <w:szCs w:val="30"/>
        </w:rPr>
      </w:pPr>
      <w:r>
        <w:rPr>
          <w:rFonts w:ascii="仿宋" w:eastAsia="仿宋" w:hAnsi="仿宋"/>
          <w:sz w:val="30"/>
          <w:szCs w:val="30"/>
        </w:rPr>
        <w:t>5. 审查材料</w:t>
      </w:r>
      <w:r>
        <w:rPr>
          <w:rFonts w:ascii="仿宋" w:eastAsia="仿宋" w:hAnsi="仿宋" w:hint="eastAsia"/>
          <w:sz w:val="30"/>
          <w:szCs w:val="30"/>
        </w:rPr>
        <w:t>需密封提交，</w:t>
      </w:r>
      <w:r>
        <w:rPr>
          <w:rFonts w:ascii="仿宋" w:eastAsia="仿宋" w:hAnsi="仿宋"/>
          <w:sz w:val="30"/>
          <w:szCs w:val="30"/>
        </w:rPr>
        <w:t>提交地点：厦门市湖里区云顶中路2777</w:t>
      </w:r>
      <w:r>
        <w:rPr>
          <w:rFonts w:ascii="仿宋" w:eastAsia="仿宋" w:hAnsi="仿宋" w:hint="eastAsia"/>
          <w:sz w:val="30"/>
          <w:szCs w:val="30"/>
        </w:rPr>
        <w:t>号市政大厦</w:t>
      </w:r>
      <w:r>
        <w:rPr>
          <w:rFonts w:ascii="仿宋" w:eastAsia="仿宋" w:hAnsi="仿宋"/>
          <w:sz w:val="30"/>
          <w:szCs w:val="30"/>
        </w:rPr>
        <w:t>1807。</w:t>
      </w:r>
    </w:p>
    <w:p w:rsidR="007E06F3" w:rsidRDefault="00AB083F">
      <w:pPr>
        <w:spacing w:line="600" w:lineRule="exact"/>
        <w:ind w:firstLineChars="196" w:firstLine="588"/>
        <w:rPr>
          <w:rFonts w:ascii="仿宋" w:eastAsia="仿宋" w:hAnsi="仿宋"/>
          <w:sz w:val="30"/>
          <w:szCs w:val="30"/>
        </w:rPr>
      </w:pPr>
      <w:r>
        <w:rPr>
          <w:rFonts w:ascii="仿宋" w:eastAsia="仿宋" w:hAnsi="仿宋"/>
          <w:sz w:val="30"/>
          <w:szCs w:val="30"/>
        </w:rPr>
        <w:t>6.资格审查材料提交截止时间：2020年8月</w:t>
      </w:r>
      <w:r w:rsidR="003F71AF">
        <w:rPr>
          <w:rFonts w:ascii="仿宋" w:eastAsia="仿宋" w:hAnsi="仿宋" w:hint="eastAsia"/>
          <w:sz w:val="30"/>
          <w:szCs w:val="30"/>
        </w:rPr>
        <w:t>14</w:t>
      </w:r>
      <w:r>
        <w:rPr>
          <w:rFonts w:ascii="仿宋" w:eastAsia="仿宋" w:hAnsi="仿宋"/>
          <w:sz w:val="30"/>
          <w:szCs w:val="30"/>
        </w:rPr>
        <w:t>日10</w:t>
      </w:r>
      <w:r>
        <w:rPr>
          <w:rFonts w:ascii="仿宋" w:eastAsia="仿宋" w:hAnsi="仿宋" w:hint="eastAsia"/>
          <w:sz w:val="30"/>
          <w:szCs w:val="30"/>
        </w:rPr>
        <w:t>：</w:t>
      </w:r>
      <w:r>
        <w:rPr>
          <w:rFonts w:ascii="仿宋" w:eastAsia="仿宋" w:hAnsi="仿宋"/>
          <w:sz w:val="30"/>
          <w:szCs w:val="30"/>
        </w:rPr>
        <w:t>00</w:t>
      </w:r>
    </w:p>
    <w:p w:rsidR="007E06F3" w:rsidRDefault="00AB083F">
      <w:pPr>
        <w:spacing w:line="600" w:lineRule="exact"/>
        <w:ind w:firstLineChars="196" w:firstLine="588"/>
        <w:rPr>
          <w:rFonts w:ascii="仿宋" w:eastAsia="仿宋" w:hAnsi="仿宋"/>
          <w:sz w:val="30"/>
          <w:szCs w:val="30"/>
        </w:rPr>
      </w:pPr>
      <w:r>
        <w:rPr>
          <w:rFonts w:ascii="仿宋" w:eastAsia="仿宋" w:hAnsi="仿宋" w:hint="eastAsia"/>
          <w:sz w:val="30"/>
          <w:szCs w:val="30"/>
        </w:rPr>
        <w:t>联系电话：</w:t>
      </w:r>
      <w:r>
        <w:rPr>
          <w:rFonts w:ascii="仿宋" w:eastAsia="仿宋" w:hAnsi="仿宋"/>
          <w:sz w:val="30"/>
          <w:szCs w:val="30"/>
        </w:rPr>
        <w:t xml:space="preserve">0592-5574687   </w:t>
      </w:r>
      <w:r>
        <w:rPr>
          <w:rFonts w:ascii="仿宋" w:eastAsia="仿宋" w:hAnsi="仿宋" w:hint="eastAsia"/>
          <w:sz w:val="30"/>
          <w:szCs w:val="30"/>
        </w:rPr>
        <w:t>沈女士</w:t>
      </w:r>
    </w:p>
    <w:p w:rsidR="007E06F3" w:rsidRDefault="00AB083F">
      <w:pPr>
        <w:pStyle w:val="a3"/>
        <w:spacing w:after="0"/>
        <w:ind w:leftChars="0" w:left="0" w:firstLineChars="200" w:firstLine="602"/>
        <w:rPr>
          <w:rFonts w:ascii="仿宋" w:eastAsia="仿宋" w:hAnsi="仿宋"/>
          <w:b/>
          <w:bCs/>
          <w:sz w:val="30"/>
          <w:szCs w:val="30"/>
        </w:rPr>
      </w:pPr>
      <w:r>
        <w:rPr>
          <w:rFonts w:ascii="仿宋" w:eastAsia="仿宋" w:hAnsi="仿宋" w:hint="eastAsia"/>
          <w:b/>
          <w:bCs/>
          <w:sz w:val="30"/>
          <w:szCs w:val="30"/>
        </w:rPr>
        <w:t>六、本次招租具体要求：</w:t>
      </w:r>
    </w:p>
    <w:p w:rsidR="007E06F3" w:rsidRDefault="00AB083F">
      <w:pPr>
        <w:ind w:firstLineChars="200" w:firstLine="600"/>
        <w:rPr>
          <w:rFonts w:ascii="仿宋" w:eastAsia="仿宋" w:hAnsi="仿宋"/>
          <w:color w:val="000000" w:themeColor="text1"/>
          <w:sz w:val="30"/>
          <w:szCs w:val="30"/>
        </w:rPr>
      </w:pPr>
      <w:r>
        <w:rPr>
          <w:rFonts w:ascii="仿宋" w:eastAsia="仿宋" w:hAnsi="仿宋" w:hint="eastAsia"/>
          <w:sz w:val="30"/>
          <w:szCs w:val="30"/>
        </w:rPr>
        <w:t>1</w:t>
      </w:r>
      <w:r>
        <w:rPr>
          <w:rFonts w:ascii="仿宋" w:eastAsia="仿宋" w:hAnsi="仿宋"/>
          <w:sz w:val="30"/>
          <w:szCs w:val="30"/>
        </w:rPr>
        <w:t>.</w:t>
      </w:r>
      <w:r>
        <w:rPr>
          <w:rFonts w:ascii="仿宋" w:eastAsia="仿宋" w:hAnsi="仿宋" w:hint="eastAsia"/>
          <w:color w:val="000000" w:themeColor="text1"/>
          <w:sz w:val="30"/>
          <w:szCs w:val="30"/>
        </w:rPr>
        <w:t>承租人不得以任何形式对承租标的物进行转租、转借、转让、分租承包,严禁将承租标的物进行任何形式的抵押。</w:t>
      </w:r>
    </w:p>
    <w:p w:rsidR="007E06F3" w:rsidRDefault="00AB083F">
      <w:pPr>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w:t>
      </w:r>
      <w:r>
        <w:rPr>
          <w:rFonts w:ascii="仿宋" w:eastAsia="仿宋" w:hAnsi="仿宋" w:hint="eastAsia"/>
          <w:sz w:val="30"/>
          <w:szCs w:val="30"/>
        </w:rPr>
        <w:t>本</w:t>
      </w:r>
      <w:r>
        <w:rPr>
          <w:rFonts w:ascii="仿宋" w:eastAsia="仿宋" w:hAnsi="仿宋" w:hint="eastAsia"/>
          <w:kern w:val="0"/>
          <w:sz w:val="30"/>
          <w:szCs w:val="30"/>
        </w:rPr>
        <w:t>租赁标的物</w:t>
      </w:r>
      <w:r>
        <w:rPr>
          <w:rFonts w:ascii="仿宋" w:eastAsia="仿宋" w:hAnsi="仿宋" w:hint="eastAsia"/>
          <w:sz w:val="30"/>
          <w:szCs w:val="30"/>
        </w:rPr>
        <w:t>招租租赁期限为9年。</w:t>
      </w:r>
    </w:p>
    <w:p w:rsidR="007E06F3" w:rsidRDefault="00AB083F">
      <w:pPr>
        <w:ind w:firstLineChars="200" w:firstLine="600"/>
        <w:rPr>
          <w:rFonts w:ascii="仿宋" w:eastAsia="仿宋" w:hAnsi="仿宋"/>
          <w:sz w:val="30"/>
          <w:szCs w:val="30"/>
        </w:rPr>
      </w:pPr>
      <w:r>
        <w:rPr>
          <w:rFonts w:ascii="仿宋" w:eastAsia="仿宋" w:hAnsi="仿宋" w:hint="eastAsia"/>
          <w:sz w:val="30"/>
          <w:szCs w:val="30"/>
        </w:rPr>
        <w:t>3.本</w:t>
      </w:r>
      <w:r>
        <w:rPr>
          <w:rFonts w:ascii="仿宋" w:eastAsia="仿宋" w:hAnsi="仿宋" w:hint="eastAsia"/>
          <w:kern w:val="0"/>
          <w:sz w:val="30"/>
          <w:szCs w:val="30"/>
        </w:rPr>
        <w:t>租赁标的物</w:t>
      </w:r>
      <w:r>
        <w:rPr>
          <w:rFonts w:ascii="仿宋" w:eastAsia="仿宋" w:hAnsi="仿宋" w:hint="eastAsia"/>
          <w:sz w:val="30"/>
          <w:szCs w:val="30"/>
        </w:rPr>
        <w:t>公共</w:t>
      </w:r>
      <w:r>
        <w:rPr>
          <w:rFonts w:ascii="仿宋" w:eastAsia="仿宋" w:hAnsi="仿宋"/>
          <w:sz w:val="30"/>
          <w:szCs w:val="30"/>
        </w:rPr>
        <w:t>区域的物业管理、保安</w:t>
      </w:r>
      <w:r>
        <w:rPr>
          <w:rFonts w:ascii="仿宋" w:eastAsia="仿宋" w:hAnsi="仿宋" w:hint="eastAsia"/>
          <w:sz w:val="30"/>
          <w:szCs w:val="30"/>
        </w:rPr>
        <w:t>保洁由招租方指定的</w:t>
      </w:r>
      <w:r>
        <w:rPr>
          <w:rFonts w:ascii="仿宋" w:eastAsia="仿宋" w:hAnsi="仿宋"/>
          <w:sz w:val="30"/>
          <w:szCs w:val="30"/>
        </w:rPr>
        <w:t>物业管理公司</w:t>
      </w:r>
      <w:r>
        <w:rPr>
          <w:rFonts w:ascii="仿宋" w:eastAsia="仿宋" w:hAnsi="仿宋" w:hint="eastAsia"/>
          <w:sz w:val="30"/>
          <w:szCs w:val="30"/>
        </w:rPr>
        <w:t>厦门市市政置业管理有限公司</w:t>
      </w:r>
      <w:r>
        <w:rPr>
          <w:rFonts w:ascii="仿宋" w:eastAsia="仿宋" w:hAnsi="仿宋"/>
          <w:sz w:val="30"/>
          <w:szCs w:val="30"/>
        </w:rPr>
        <w:t>负责，</w:t>
      </w:r>
      <w:r>
        <w:rPr>
          <w:rFonts w:ascii="仿宋" w:eastAsia="仿宋" w:hAnsi="仿宋" w:hint="eastAsia"/>
          <w:sz w:val="30"/>
          <w:szCs w:val="30"/>
        </w:rPr>
        <w:t>租赁期间，出租标的物的维修、保养、使用均由承租人负责，并承担标的物内水电费、物业管理费等</w:t>
      </w:r>
      <w:r>
        <w:rPr>
          <w:rFonts w:ascii="仿宋" w:eastAsia="仿宋" w:hAnsi="仿宋" w:hint="eastAsia"/>
          <w:sz w:val="30"/>
          <w:szCs w:val="30"/>
        </w:rPr>
        <w:lastRenderedPageBreak/>
        <w:t>一切费用。因经营项目需要需办理相关行政许可的，由承租人自行办理，并承担相关费用及责任。</w:t>
      </w:r>
      <w:r>
        <w:rPr>
          <w:rFonts w:ascii="仿宋" w:eastAsia="仿宋" w:hAnsi="仿宋"/>
          <w:sz w:val="30"/>
          <w:szCs w:val="30"/>
        </w:rPr>
        <w:t>如</w:t>
      </w:r>
      <w:r>
        <w:rPr>
          <w:rFonts w:ascii="仿宋" w:eastAsia="仿宋" w:hAnsi="仿宋" w:hint="eastAsia"/>
          <w:sz w:val="30"/>
          <w:szCs w:val="30"/>
        </w:rPr>
        <w:t>标的物</w:t>
      </w:r>
      <w:r>
        <w:rPr>
          <w:rFonts w:ascii="仿宋" w:eastAsia="仿宋" w:hAnsi="仿宋"/>
          <w:sz w:val="30"/>
          <w:szCs w:val="30"/>
        </w:rPr>
        <w:t>主体以及场</w:t>
      </w:r>
      <w:r>
        <w:rPr>
          <w:rFonts w:ascii="仿宋" w:eastAsia="仿宋" w:hAnsi="仿宋" w:hint="eastAsia"/>
          <w:sz w:val="30"/>
          <w:szCs w:val="30"/>
        </w:rPr>
        <w:t>内</w:t>
      </w:r>
      <w:r>
        <w:rPr>
          <w:rFonts w:ascii="仿宋" w:eastAsia="仿宋" w:hAnsi="仿宋"/>
          <w:sz w:val="30"/>
          <w:szCs w:val="30"/>
        </w:rPr>
        <w:t>的设施设备（</w:t>
      </w:r>
      <w:r>
        <w:rPr>
          <w:rFonts w:ascii="仿宋" w:eastAsia="仿宋" w:hAnsi="仿宋" w:hint="eastAsia"/>
          <w:sz w:val="30"/>
          <w:szCs w:val="30"/>
        </w:rPr>
        <w:t>招租方</w:t>
      </w:r>
      <w:r>
        <w:rPr>
          <w:rFonts w:ascii="仿宋" w:eastAsia="仿宋" w:hAnsi="仿宋"/>
          <w:sz w:val="30"/>
          <w:szCs w:val="30"/>
        </w:rPr>
        <w:t>提供的设备）</w:t>
      </w:r>
      <w:r>
        <w:rPr>
          <w:rFonts w:ascii="仿宋" w:eastAsia="仿宋" w:hAnsi="仿宋" w:hint="eastAsia"/>
          <w:sz w:val="30"/>
          <w:szCs w:val="30"/>
        </w:rPr>
        <w:t>需要</w:t>
      </w:r>
      <w:r>
        <w:rPr>
          <w:rFonts w:ascii="仿宋" w:eastAsia="仿宋" w:hAnsi="仿宋"/>
          <w:sz w:val="30"/>
          <w:szCs w:val="30"/>
        </w:rPr>
        <w:t>维修和更换所发生的费用由承租方承担相关费用。</w:t>
      </w:r>
    </w:p>
    <w:p w:rsidR="007E06F3" w:rsidRDefault="00AB083F">
      <w:pPr>
        <w:ind w:firstLineChars="200" w:firstLine="600"/>
        <w:rPr>
          <w:rFonts w:ascii="仿宋" w:eastAsia="仿宋" w:hAnsi="仿宋"/>
          <w:kern w:val="0"/>
          <w:sz w:val="30"/>
          <w:szCs w:val="30"/>
        </w:rPr>
      </w:pPr>
      <w:r>
        <w:rPr>
          <w:rFonts w:ascii="仿宋" w:eastAsia="仿宋" w:hAnsi="仿宋"/>
          <w:sz w:val="30"/>
          <w:szCs w:val="30"/>
        </w:rPr>
        <w:t>4.</w:t>
      </w:r>
      <w:r>
        <w:rPr>
          <w:rFonts w:ascii="仿宋" w:eastAsia="仿宋" w:hAnsi="仿宋" w:hint="eastAsia"/>
          <w:kern w:val="0"/>
          <w:sz w:val="30"/>
          <w:szCs w:val="30"/>
        </w:rPr>
        <w:t xml:space="preserve"> 本项目招租底价为20元/㎡/月，</w:t>
      </w:r>
      <w:r>
        <w:rPr>
          <w:rFonts w:ascii="仿宋" w:eastAsia="仿宋" w:hAnsi="仿宋"/>
          <w:sz w:val="30"/>
          <w:szCs w:val="30"/>
        </w:rPr>
        <w:t>招租底价不含物业</w:t>
      </w:r>
      <w:r>
        <w:rPr>
          <w:rFonts w:ascii="仿宋" w:eastAsia="仿宋" w:hAnsi="仿宋" w:hint="eastAsia"/>
          <w:sz w:val="30"/>
          <w:szCs w:val="30"/>
        </w:rPr>
        <w:t>管理、公共维修金、水、电</w:t>
      </w:r>
      <w:r>
        <w:rPr>
          <w:rFonts w:ascii="仿宋" w:eastAsia="仿宋" w:hAnsi="仿宋"/>
          <w:sz w:val="30"/>
          <w:szCs w:val="30"/>
        </w:rPr>
        <w:t>等应</w:t>
      </w:r>
      <w:r>
        <w:rPr>
          <w:rFonts w:ascii="仿宋" w:eastAsia="仿宋" w:hAnsi="仿宋" w:hint="eastAsia"/>
          <w:sz w:val="30"/>
          <w:szCs w:val="30"/>
        </w:rPr>
        <w:t>由</w:t>
      </w:r>
      <w:r>
        <w:rPr>
          <w:rFonts w:ascii="仿宋" w:eastAsia="仿宋" w:hAnsi="仿宋"/>
          <w:sz w:val="30"/>
          <w:szCs w:val="30"/>
        </w:rPr>
        <w:t>承租方承担的</w:t>
      </w:r>
      <w:r>
        <w:rPr>
          <w:rFonts w:ascii="仿宋" w:eastAsia="仿宋" w:hAnsi="仿宋" w:hint="eastAsia"/>
          <w:sz w:val="30"/>
          <w:szCs w:val="30"/>
        </w:rPr>
        <w:t>其它费用</w:t>
      </w:r>
      <w:r>
        <w:rPr>
          <w:rFonts w:ascii="仿宋" w:eastAsia="仿宋" w:hAnsi="仿宋"/>
          <w:sz w:val="30"/>
          <w:szCs w:val="30"/>
        </w:rPr>
        <w:t>及税金</w:t>
      </w:r>
      <w:r>
        <w:rPr>
          <w:rFonts w:ascii="仿宋" w:eastAsia="仿宋" w:hAnsi="仿宋" w:hint="eastAsia"/>
          <w:sz w:val="30"/>
          <w:szCs w:val="30"/>
        </w:rPr>
        <w:t>。租金递增方式为</w:t>
      </w:r>
      <w:r>
        <w:rPr>
          <w:rFonts w:ascii="仿宋" w:eastAsia="仿宋" w:hAnsi="仿宋" w:hint="eastAsia"/>
          <w:kern w:val="0"/>
          <w:sz w:val="30"/>
          <w:szCs w:val="30"/>
        </w:rPr>
        <w:t>第3年起每年递增3%；</w:t>
      </w:r>
      <w:r>
        <w:rPr>
          <w:rFonts w:ascii="仿宋" w:eastAsia="仿宋" w:hAnsi="仿宋" w:hint="eastAsia"/>
          <w:sz w:val="30"/>
          <w:szCs w:val="30"/>
        </w:rPr>
        <w:t>物业管理费为4元</w:t>
      </w:r>
      <w:r>
        <w:rPr>
          <w:rFonts w:ascii="仿宋" w:eastAsia="仿宋" w:hAnsi="仿宋"/>
          <w:sz w:val="30"/>
          <w:szCs w:val="30"/>
        </w:rPr>
        <w:t>/</w:t>
      </w:r>
      <w:r>
        <w:rPr>
          <w:rFonts w:ascii="仿宋" w:eastAsia="仿宋" w:hAnsi="仿宋" w:hint="eastAsia"/>
          <w:sz w:val="30"/>
          <w:szCs w:val="30"/>
        </w:rPr>
        <w:t>平方米/月，公共维修金</w:t>
      </w:r>
      <w:r>
        <w:rPr>
          <w:rFonts w:ascii="仿宋" w:eastAsia="仿宋" w:hAnsi="仿宋"/>
          <w:sz w:val="30"/>
          <w:szCs w:val="30"/>
        </w:rPr>
        <w:t>为</w:t>
      </w:r>
      <w:r>
        <w:rPr>
          <w:rFonts w:ascii="仿宋" w:eastAsia="仿宋" w:hAnsi="仿宋" w:hint="eastAsia"/>
          <w:sz w:val="30"/>
          <w:szCs w:val="30"/>
        </w:rPr>
        <w:t>1元/平方米/月，合同期内不递增。</w:t>
      </w:r>
    </w:p>
    <w:p w:rsidR="007E06F3" w:rsidRDefault="00AB083F">
      <w:pPr>
        <w:ind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sz w:val="30"/>
          <w:szCs w:val="30"/>
        </w:rPr>
        <w:t>.</w:t>
      </w:r>
      <w:r>
        <w:rPr>
          <w:rFonts w:ascii="仿宋" w:eastAsia="仿宋" w:hAnsi="仿宋" w:hint="eastAsia"/>
          <w:sz w:val="30"/>
          <w:szCs w:val="30"/>
        </w:rPr>
        <w:t>竞租</w:t>
      </w:r>
      <w:r>
        <w:rPr>
          <w:rFonts w:ascii="仿宋" w:eastAsia="仿宋" w:hAnsi="仿宋"/>
          <w:sz w:val="30"/>
          <w:szCs w:val="30"/>
        </w:rPr>
        <w:t>保证金</w:t>
      </w:r>
      <w:r>
        <w:rPr>
          <w:rFonts w:ascii="仿宋" w:eastAsia="仿宋" w:hAnsi="仿宋" w:hint="eastAsia"/>
          <w:sz w:val="30"/>
          <w:szCs w:val="30"/>
        </w:rPr>
        <w:t>为1万元。本项目将采用第三方招标机构进行公开竞价。</w:t>
      </w:r>
    </w:p>
    <w:p w:rsidR="007E06F3" w:rsidRDefault="00AB083F">
      <w:pPr>
        <w:ind w:firstLineChars="200" w:firstLine="600"/>
        <w:rPr>
          <w:rFonts w:ascii="仿宋" w:eastAsia="仿宋" w:hAnsi="仿宋"/>
          <w:b/>
          <w:sz w:val="30"/>
          <w:szCs w:val="30"/>
        </w:rPr>
      </w:pPr>
      <w:bookmarkStart w:id="0" w:name="OLE_LINK1"/>
      <w:r>
        <w:rPr>
          <w:rFonts w:ascii="仿宋" w:eastAsia="仿宋" w:hAnsi="仿宋"/>
          <w:sz w:val="30"/>
          <w:szCs w:val="30"/>
        </w:rPr>
        <w:t>6.</w:t>
      </w:r>
      <w:r>
        <w:rPr>
          <w:rFonts w:ascii="仿宋" w:eastAsia="仿宋" w:hAnsi="仿宋" w:hint="eastAsia"/>
          <w:sz w:val="30"/>
          <w:szCs w:val="30"/>
        </w:rPr>
        <w:t>租金支付方式为每期支付</w:t>
      </w:r>
      <w:r>
        <w:rPr>
          <w:rFonts w:ascii="仿宋" w:eastAsia="仿宋" w:hAnsi="仿宋" w:hint="eastAsia"/>
          <w:sz w:val="30"/>
          <w:szCs w:val="30"/>
          <w:u w:val="single"/>
        </w:rPr>
        <w:t>三个月</w:t>
      </w:r>
      <w:r>
        <w:rPr>
          <w:rFonts w:ascii="仿宋" w:eastAsia="仿宋" w:hAnsi="仿宋" w:hint="eastAsia"/>
          <w:sz w:val="30"/>
          <w:szCs w:val="30"/>
        </w:rPr>
        <w:t>的</w:t>
      </w:r>
      <w:bookmarkEnd w:id="0"/>
      <w:r>
        <w:rPr>
          <w:rFonts w:ascii="仿宋" w:eastAsia="仿宋" w:hAnsi="仿宋" w:hint="eastAsia"/>
          <w:sz w:val="30"/>
          <w:szCs w:val="30"/>
        </w:rPr>
        <w:t>租金，押金为</w:t>
      </w:r>
      <w:r>
        <w:rPr>
          <w:rFonts w:ascii="仿宋" w:eastAsia="仿宋" w:hAnsi="仿宋" w:hint="eastAsia"/>
          <w:sz w:val="30"/>
          <w:szCs w:val="30"/>
          <w:u w:val="single"/>
        </w:rPr>
        <w:t>三个月</w:t>
      </w:r>
      <w:r>
        <w:rPr>
          <w:rFonts w:ascii="仿宋" w:eastAsia="仿宋" w:hAnsi="仿宋" w:hint="eastAsia"/>
          <w:sz w:val="30"/>
          <w:szCs w:val="30"/>
        </w:rPr>
        <w:t>租金，先付后用，按季度支付。第一期租金支付期限为合同签定后的7个工作日内，以后每期租金的支付期限为上一期租金到期之日前7个工作日内，物业管理费、公共维修金等缴交时间、方式与租金一致。</w:t>
      </w:r>
    </w:p>
    <w:p w:rsidR="007E06F3" w:rsidRDefault="00AB083F">
      <w:pPr>
        <w:ind w:firstLineChars="200" w:firstLine="600"/>
        <w:rPr>
          <w:rFonts w:ascii="仿宋" w:eastAsia="仿宋" w:hAnsi="仿宋"/>
          <w:sz w:val="30"/>
          <w:szCs w:val="30"/>
        </w:rPr>
      </w:pPr>
      <w:r>
        <w:rPr>
          <w:rFonts w:ascii="仿宋" w:eastAsia="仿宋" w:hAnsi="仿宋"/>
          <w:sz w:val="30"/>
          <w:szCs w:val="30"/>
        </w:rPr>
        <w:t>7.</w:t>
      </w:r>
      <w:r>
        <w:rPr>
          <w:rFonts w:ascii="仿宋" w:eastAsia="仿宋" w:hAnsi="仿宋" w:hint="eastAsia"/>
          <w:sz w:val="30"/>
          <w:szCs w:val="30"/>
        </w:rPr>
        <w:t>本</w:t>
      </w:r>
      <w:r>
        <w:rPr>
          <w:rFonts w:ascii="仿宋" w:eastAsia="仿宋" w:hAnsi="仿宋" w:hint="eastAsia"/>
          <w:kern w:val="0"/>
          <w:sz w:val="30"/>
          <w:szCs w:val="30"/>
        </w:rPr>
        <w:t>租赁标的场地押</w:t>
      </w:r>
      <w:r>
        <w:rPr>
          <w:rFonts w:ascii="仿宋" w:eastAsia="仿宋" w:hAnsi="仿宋" w:hint="eastAsia"/>
          <w:sz w:val="30"/>
          <w:szCs w:val="30"/>
        </w:rPr>
        <w:t>金为标的物</w:t>
      </w:r>
      <w:r>
        <w:rPr>
          <w:rFonts w:ascii="仿宋" w:eastAsia="仿宋" w:hAnsi="仿宋" w:hint="eastAsia"/>
          <w:sz w:val="30"/>
          <w:szCs w:val="30"/>
          <w:u w:val="single"/>
        </w:rPr>
        <w:t>成交价格三个月租金</w:t>
      </w:r>
      <w:r>
        <w:rPr>
          <w:rFonts w:ascii="仿宋" w:eastAsia="仿宋" w:hAnsi="仿宋" w:hint="eastAsia"/>
          <w:sz w:val="30"/>
          <w:szCs w:val="30"/>
        </w:rPr>
        <w:t>，水、电押金为</w:t>
      </w:r>
      <w:r>
        <w:rPr>
          <w:rFonts w:ascii="仿宋" w:eastAsia="仿宋" w:hAnsi="仿宋" w:hint="eastAsia"/>
          <w:sz w:val="30"/>
          <w:szCs w:val="30"/>
          <w:u w:val="single"/>
        </w:rPr>
        <w:t>贰万元整</w:t>
      </w:r>
      <w:r>
        <w:rPr>
          <w:rFonts w:ascii="仿宋" w:eastAsia="仿宋" w:hAnsi="仿宋" w:hint="eastAsia"/>
          <w:sz w:val="30"/>
          <w:szCs w:val="30"/>
        </w:rPr>
        <w:t>。</w:t>
      </w:r>
    </w:p>
    <w:p w:rsidR="007E06F3" w:rsidRDefault="00AB083F">
      <w:pPr>
        <w:ind w:firstLineChars="196" w:firstLine="588"/>
        <w:rPr>
          <w:rFonts w:ascii="仿宋" w:eastAsia="仿宋" w:hAnsi="仿宋"/>
          <w:sz w:val="30"/>
          <w:szCs w:val="30"/>
        </w:rPr>
      </w:pPr>
      <w:r>
        <w:rPr>
          <w:rFonts w:ascii="仿宋" w:eastAsia="仿宋" w:hAnsi="仿宋"/>
          <w:sz w:val="30"/>
          <w:szCs w:val="30"/>
        </w:rPr>
        <w:t>8.</w:t>
      </w:r>
      <w:r>
        <w:rPr>
          <w:rFonts w:ascii="仿宋" w:eastAsia="仿宋" w:hAnsi="仿宋" w:hint="eastAsia"/>
          <w:sz w:val="30"/>
          <w:szCs w:val="30"/>
        </w:rPr>
        <w:t>若租赁合同未到期承租方提前撤租或违法经营，出现违反租赁合同约定事项等原因致使合同中止，招租方有权没收押金，招租方有权要求承租方恢复本租赁标的物原样及承担其它经济损失赔偿。</w:t>
      </w:r>
    </w:p>
    <w:p w:rsidR="007E06F3" w:rsidRDefault="00AB083F">
      <w:pPr>
        <w:ind w:firstLineChars="200" w:firstLine="600"/>
        <w:rPr>
          <w:rFonts w:ascii="仿宋" w:eastAsia="仿宋" w:hAnsi="仿宋"/>
          <w:sz w:val="30"/>
          <w:szCs w:val="30"/>
        </w:rPr>
      </w:pPr>
      <w:r>
        <w:rPr>
          <w:rFonts w:ascii="仿宋" w:eastAsia="仿宋" w:hAnsi="仿宋"/>
          <w:sz w:val="30"/>
          <w:szCs w:val="30"/>
        </w:rPr>
        <w:t>9.</w:t>
      </w:r>
      <w:r>
        <w:rPr>
          <w:rFonts w:ascii="仿宋" w:eastAsia="仿宋" w:hAnsi="仿宋" w:hint="eastAsia"/>
          <w:sz w:val="30"/>
          <w:szCs w:val="30"/>
        </w:rPr>
        <w:t>免租装修期为3个月（包含在项目租期内），免租期间承租方应支付物业管理费及公共维修金，租赁期从标的物正式交付之日起计。</w:t>
      </w:r>
    </w:p>
    <w:p w:rsidR="007E06F3" w:rsidRDefault="00AB083F">
      <w:pPr>
        <w:ind w:firstLineChars="200" w:firstLine="600"/>
        <w:rPr>
          <w:rFonts w:ascii="仿宋" w:eastAsia="仿宋" w:hAnsi="仿宋"/>
          <w:sz w:val="30"/>
          <w:szCs w:val="30"/>
        </w:rPr>
      </w:pPr>
      <w:r>
        <w:rPr>
          <w:rFonts w:ascii="仿宋" w:eastAsia="仿宋" w:hAnsi="仿宋"/>
          <w:sz w:val="30"/>
          <w:szCs w:val="30"/>
        </w:rPr>
        <w:t>10.</w:t>
      </w:r>
      <w:r>
        <w:rPr>
          <w:rFonts w:ascii="仿宋" w:eastAsia="仿宋" w:hAnsi="仿宋" w:hint="eastAsia"/>
          <w:sz w:val="30"/>
          <w:szCs w:val="30"/>
        </w:rPr>
        <w:t>非因业主原因或不可抗力，承租方</w:t>
      </w:r>
      <w:r>
        <w:rPr>
          <w:rFonts w:ascii="仿宋" w:eastAsia="仿宋" w:hAnsi="仿宋"/>
          <w:sz w:val="30"/>
          <w:szCs w:val="30"/>
        </w:rPr>
        <w:t>如逾期支付租金,每逾期一日,则</w:t>
      </w:r>
      <w:r>
        <w:rPr>
          <w:rFonts w:ascii="仿宋" w:eastAsia="仿宋" w:hAnsi="仿宋" w:hint="eastAsia"/>
          <w:sz w:val="30"/>
          <w:szCs w:val="30"/>
        </w:rPr>
        <w:t>承租方</w:t>
      </w:r>
      <w:r>
        <w:rPr>
          <w:rFonts w:ascii="仿宋" w:eastAsia="仿宋" w:hAnsi="仿宋"/>
          <w:sz w:val="30"/>
          <w:szCs w:val="30"/>
        </w:rPr>
        <w:t>须</w:t>
      </w:r>
      <w:r>
        <w:rPr>
          <w:rFonts w:ascii="仿宋" w:eastAsia="仿宋" w:hAnsi="仿宋" w:hint="eastAsia"/>
          <w:sz w:val="30"/>
          <w:szCs w:val="30"/>
        </w:rPr>
        <w:t>按逾期租金总额的</w:t>
      </w:r>
      <w:r>
        <w:rPr>
          <w:rFonts w:ascii="仿宋" w:eastAsia="仿宋" w:hAnsi="仿宋" w:hint="eastAsia"/>
          <w:sz w:val="30"/>
          <w:szCs w:val="30"/>
          <w:u w:val="single"/>
        </w:rPr>
        <w:t>5‰</w:t>
      </w:r>
      <w:r>
        <w:rPr>
          <w:rFonts w:ascii="仿宋" w:eastAsia="仿宋" w:hAnsi="仿宋"/>
          <w:sz w:val="30"/>
          <w:szCs w:val="30"/>
        </w:rPr>
        <w:t>支付滞纳金</w:t>
      </w:r>
      <w:r>
        <w:rPr>
          <w:rFonts w:ascii="仿宋" w:eastAsia="仿宋" w:hAnsi="仿宋" w:hint="eastAsia"/>
          <w:sz w:val="30"/>
          <w:szCs w:val="30"/>
        </w:rPr>
        <w:t>。</w:t>
      </w:r>
    </w:p>
    <w:p w:rsidR="007E06F3" w:rsidRDefault="00AB083F">
      <w:pPr>
        <w:ind w:firstLineChars="196" w:firstLine="588"/>
        <w:rPr>
          <w:rFonts w:ascii="仿宋" w:eastAsia="仿宋" w:hAnsi="仿宋"/>
          <w:sz w:val="30"/>
          <w:szCs w:val="30"/>
        </w:rPr>
      </w:pPr>
      <w:r>
        <w:rPr>
          <w:rFonts w:ascii="仿宋" w:eastAsia="仿宋" w:hAnsi="仿宋"/>
          <w:sz w:val="30"/>
          <w:szCs w:val="30"/>
        </w:rPr>
        <w:t>11.</w:t>
      </w:r>
      <w:r>
        <w:rPr>
          <w:rFonts w:ascii="仿宋" w:eastAsia="仿宋" w:hAnsi="仿宋" w:hint="eastAsia"/>
          <w:sz w:val="30"/>
          <w:szCs w:val="30"/>
        </w:rPr>
        <w:t>承租方</w:t>
      </w:r>
      <w:r>
        <w:rPr>
          <w:rFonts w:ascii="仿宋" w:eastAsia="仿宋" w:hAnsi="仿宋"/>
          <w:sz w:val="30"/>
          <w:szCs w:val="30"/>
        </w:rPr>
        <w:t>自行办理独立经营所需的工商、税务、消防有关手续。</w:t>
      </w:r>
      <w:r>
        <w:rPr>
          <w:rFonts w:ascii="仿宋" w:eastAsia="仿宋" w:hAnsi="仿宋" w:hint="eastAsia"/>
          <w:sz w:val="30"/>
          <w:szCs w:val="30"/>
        </w:rPr>
        <w:t>承租</w:t>
      </w:r>
      <w:r>
        <w:rPr>
          <w:rFonts w:ascii="仿宋" w:eastAsia="仿宋" w:hAnsi="仿宋" w:hint="eastAsia"/>
          <w:sz w:val="30"/>
          <w:szCs w:val="30"/>
        </w:rPr>
        <w:lastRenderedPageBreak/>
        <w:t>方自行承担经营期间的</w:t>
      </w:r>
      <w:r>
        <w:rPr>
          <w:rFonts w:ascii="仿宋" w:eastAsia="仿宋" w:hAnsi="仿宋"/>
          <w:sz w:val="30"/>
          <w:szCs w:val="30"/>
        </w:rPr>
        <w:t>水、电、煤气、通讯、设备、</w:t>
      </w:r>
      <w:r>
        <w:rPr>
          <w:rFonts w:ascii="仿宋" w:eastAsia="仿宋" w:hAnsi="仿宋" w:hint="eastAsia"/>
          <w:sz w:val="30"/>
          <w:szCs w:val="30"/>
        </w:rPr>
        <w:t>维修费等相关的经营费用。本项目按现状出租，承租方自行承担所有经营风险及政策风险。</w:t>
      </w:r>
    </w:p>
    <w:p w:rsidR="007E06F3" w:rsidRDefault="007E06F3">
      <w:pPr>
        <w:ind w:firstLineChars="196" w:firstLine="588"/>
        <w:rPr>
          <w:rFonts w:ascii="仿宋" w:eastAsia="仿宋" w:hAnsi="仿宋"/>
          <w:sz w:val="30"/>
          <w:szCs w:val="30"/>
        </w:rPr>
      </w:pPr>
      <w:bookmarkStart w:id="1" w:name="_GoBack"/>
      <w:bookmarkEnd w:id="1"/>
    </w:p>
    <w:p w:rsidR="007E06F3" w:rsidRDefault="00AB083F">
      <w:pPr>
        <w:ind w:firstLineChars="200" w:firstLine="600"/>
        <w:rPr>
          <w:rFonts w:ascii="仿宋" w:eastAsia="仿宋" w:hAnsi="仿宋"/>
          <w:sz w:val="30"/>
          <w:szCs w:val="30"/>
        </w:rPr>
      </w:pPr>
      <w:r>
        <w:rPr>
          <w:rFonts w:ascii="仿宋" w:eastAsia="仿宋" w:hAnsi="仿宋" w:hint="eastAsia"/>
          <w:sz w:val="30"/>
          <w:szCs w:val="30"/>
        </w:rPr>
        <w:t xml:space="preserve">                                厦门市市政建设开发有限公司</w:t>
      </w:r>
    </w:p>
    <w:p w:rsidR="007E06F3" w:rsidRDefault="00AB083F">
      <w:pPr>
        <w:ind w:leftChars="200" w:left="7170" w:hangingChars="2250" w:hanging="6750"/>
        <w:rPr>
          <w:rFonts w:ascii="仿宋" w:eastAsia="仿宋" w:hAnsi="仿宋"/>
          <w:sz w:val="30"/>
          <w:szCs w:val="30"/>
        </w:rPr>
      </w:pPr>
      <w:r>
        <w:rPr>
          <w:rFonts w:ascii="仿宋" w:eastAsia="仿宋" w:hAnsi="仿宋" w:hint="eastAsia"/>
          <w:sz w:val="30"/>
          <w:szCs w:val="30"/>
        </w:rPr>
        <w:t xml:space="preserve">                                        2020年7月</w:t>
      </w:r>
      <w:r w:rsidR="00130D8C">
        <w:rPr>
          <w:rFonts w:ascii="仿宋" w:eastAsia="仿宋" w:hAnsi="仿宋" w:hint="eastAsia"/>
          <w:sz w:val="30"/>
          <w:szCs w:val="30"/>
        </w:rPr>
        <w:t>31</w:t>
      </w:r>
      <w:r>
        <w:rPr>
          <w:rFonts w:ascii="仿宋" w:eastAsia="仿宋" w:hAnsi="仿宋" w:hint="eastAsia"/>
          <w:sz w:val="30"/>
          <w:szCs w:val="30"/>
        </w:rPr>
        <w:t>日</w:t>
      </w:r>
    </w:p>
    <w:p w:rsidR="007E06F3" w:rsidRDefault="007E06F3"/>
    <w:sectPr w:rsidR="007E06F3" w:rsidSect="007E06F3">
      <w:footerReference w:type="default" r:id="rId7"/>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0068" w:rsidRDefault="006C0068" w:rsidP="007E06F3">
      <w:r>
        <w:separator/>
      </w:r>
    </w:p>
  </w:endnote>
  <w:endnote w:type="continuationSeparator" w:id="1">
    <w:p w:rsidR="006C0068" w:rsidRDefault="006C0068" w:rsidP="007E06F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 w:author="林静" w:date="2020-07-20T18:07:00Z"/>
  <w:sdt>
    <w:sdtPr>
      <w:id w:val="35308551"/>
    </w:sdtPr>
    <w:sdtEndPr/>
    <w:sdtContent>
      <w:customXmlInsRangeEnd w:id="2"/>
      <w:p w:rsidR="007E06F3" w:rsidRDefault="000779E3">
        <w:pPr>
          <w:pStyle w:val="a6"/>
          <w:jc w:val="center"/>
        </w:pPr>
        <w:r>
          <w:fldChar w:fldCharType="begin"/>
        </w:r>
        <w:r w:rsidR="00AB083F">
          <w:instrText xml:space="preserve"> PAGE   \* MERGEFORMAT </w:instrText>
        </w:r>
        <w:r>
          <w:fldChar w:fldCharType="separate"/>
        </w:r>
        <w:r w:rsidR="003F71AF" w:rsidRPr="003F71AF">
          <w:rPr>
            <w:noProof/>
            <w:lang w:val="zh-CN"/>
          </w:rPr>
          <w:t>2</w:t>
        </w:r>
        <w:r>
          <w:fldChar w:fldCharType="end"/>
        </w:r>
      </w:p>
    </w:sdtContent>
  </w:sdt>
  <w:p w:rsidR="007E06F3" w:rsidRDefault="007E06F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0068" w:rsidRDefault="006C0068" w:rsidP="007E06F3">
      <w:r>
        <w:separator/>
      </w:r>
    </w:p>
  </w:footnote>
  <w:footnote w:type="continuationSeparator" w:id="1">
    <w:p w:rsidR="006C0068" w:rsidRDefault="006C0068" w:rsidP="007E06F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林静">
    <w15:presenceInfo w15:providerId="None" w15:userId="林静"/>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06F3"/>
    <w:rsid w:val="000779E3"/>
    <w:rsid w:val="00130D8C"/>
    <w:rsid w:val="00261EB3"/>
    <w:rsid w:val="002B34DD"/>
    <w:rsid w:val="003F71AF"/>
    <w:rsid w:val="006C0068"/>
    <w:rsid w:val="007E06F3"/>
    <w:rsid w:val="0085419E"/>
    <w:rsid w:val="00AB083F"/>
    <w:rsid w:val="488542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3" w:semiHidden="0" w:uiPriority="0" w:unhideWhenUsed="0" w:qFormat="1"/>
    <w:lsdException w:name="Title" w:semiHidden="0" w:uiPriority="10" w:unhideWhenUsed="0" w:qFormat="1"/>
    <w:lsdException w:name="Default Paragraph Font" w:semiHidden="0" w:uiPriority="1" w:qFormat="1"/>
    <w:lsdException w:name="Body Text Indent" w:semiHidden="0" w:uiPriority="0" w:unhideWhenUsed="0"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6F3"/>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3"/>
    <w:basedOn w:val="a"/>
    <w:qFormat/>
    <w:rsid w:val="007E06F3"/>
    <w:pPr>
      <w:autoSpaceDE w:val="0"/>
      <w:autoSpaceDN w:val="0"/>
      <w:adjustRightInd w:val="0"/>
      <w:ind w:left="1260" w:hanging="420"/>
      <w:jc w:val="left"/>
    </w:pPr>
    <w:rPr>
      <w:rFonts w:ascii="宋体"/>
      <w:kern w:val="0"/>
      <w:sz w:val="20"/>
      <w:szCs w:val="20"/>
    </w:rPr>
  </w:style>
  <w:style w:type="paragraph" w:styleId="a3">
    <w:name w:val="Body Text Indent"/>
    <w:basedOn w:val="a"/>
    <w:link w:val="Char"/>
    <w:qFormat/>
    <w:rsid w:val="007E06F3"/>
    <w:pPr>
      <w:spacing w:after="120"/>
      <w:ind w:leftChars="200" w:left="420"/>
    </w:pPr>
  </w:style>
  <w:style w:type="paragraph" w:styleId="a4">
    <w:name w:val="Date"/>
    <w:basedOn w:val="a"/>
    <w:next w:val="a"/>
    <w:link w:val="Char0"/>
    <w:uiPriority w:val="99"/>
    <w:unhideWhenUsed/>
    <w:qFormat/>
    <w:rsid w:val="007E06F3"/>
    <w:pPr>
      <w:ind w:leftChars="2500" w:left="100"/>
    </w:pPr>
  </w:style>
  <w:style w:type="paragraph" w:styleId="a5">
    <w:name w:val="Balloon Text"/>
    <w:basedOn w:val="a"/>
    <w:link w:val="Char1"/>
    <w:uiPriority w:val="99"/>
    <w:unhideWhenUsed/>
    <w:qFormat/>
    <w:rsid w:val="007E06F3"/>
    <w:rPr>
      <w:sz w:val="18"/>
      <w:szCs w:val="18"/>
    </w:rPr>
  </w:style>
  <w:style w:type="paragraph" w:styleId="a6">
    <w:name w:val="footer"/>
    <w:basedOn w:val="a"/>
    <w:link w:val="Char2"/>
    <w:uiPriority w:val="99"/>
    <w:unhideWhenUsed/>
    <w:qFormat/>
    <w:rsid w:val="007E06F3"/>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E06F3"/>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7"/>
    <w:uiPriority w:val="99"/>
    <w:qFormat/>
    <w:rsid w:val="007E06F3"/>
    <w:rPr>
      <w:sz w:val="18"/>
      <w:szCs w:val="18"/>
    </w:rPr>
  </w:style>
  <w:style w:type="character" w:customStyle="1" w:styleId="Char2">
    <w:name w:val="页脚 Char"/>
    <w:basedOn w:val="a0"/>
    <w:link w:val="a6"/>
    <w:uiPriority w:val="99"/>
    <w:qFormat/>
    <w:rsid w:val="007E06F3"/>
    <w:rPr>
      <w:sz w:val="18"/>
      <w:szCs w:val="18"/>
    </w:rPr>
  </w:style>
  <w:style w:type="character" w:customStyle="1" w:styleId="Char">
    <w:name w:val="正文文本缩进 Char"/>
    <w:basedOn w:val="a0"/>
    <w:link w:val="a3"/>
    <w:qFormat/>
    <w:rsid w:val="007E06F3"/>
    <w:rPr>
      <w:rFonts w:ascii="Times New Roman" w:eastAsia="宋体" w:hAnsi="Times New Roman" w:cs="Times New Roman"/>
      <w:szCs w:val="24"/>
    </w:rPr>
  </w:style>
  <w:style w:type="character" w:customStyle="1" w:styleId="Char0">
    <w:name w:val="日期 Char"/>
    <w:basedOn w:val="a0"/>
    <w:link w:val="a4"/>
    <w:uiPriority w:val="99"/>
    <w:semiHidden/>
    <w:qFormat/>
    <w:rsid w:val="007E06F3"/>
    <w:rPr>
      <w:rFonts w:ascii="Times New Roman" w:eastAsia="宋体" w:hAnsi="Times New Roman" w:cs="Times New Roman"/>
      <w:szCs w:val="24"/>
    </w:rPr>
  </w:style>
  <w:style w:type="character" w:customStyle="1" w:styleId="Char1">
    <w:name w:val="批注框文本 Char"/>
    <w:basedOn w:val="a0"/>
    <w:link w:val="a5"/>
    <w:uiPriority w:val="99"/>
    <w:semiHidden/>
    <w:qFormat/>
    <w:rsid w:val="007E06F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268</Words>
  <Characters>1529</Characters>
  <Application>Microsoft Office Word</Application>
  <DocSecurity>0</DocSecurity>
  <Lines>12</Lines>
  <Paragraphs>3</Paragraphs>
  <ScaleCrop>false</ScaleCrop>
  <Company/>
  <LinksUpToDate>false</LinksUpToDate>
  <CharactersWithSpaces>1794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沈江虹</dc:creator>
  <cp:lastModifiedBy>林静</cp:lastModifiedBy>
  <cp:revision>6</cp:revision>
  <cp:lastPrinted>2020-07-31T08:44:00Z</cp:lastPrinted>
  <dcterms:created xsi:type="dcterms:W3CDTF">2020-07-20T13:08:00Z</dcterms:created>
  <dcterms:modified xsi:type="dcterms:W3CDTF">2020-07-31T09:08:00Z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